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DF" w:rsidRDefault="003875DF" w:rsidP="003875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музыке </w:t>
      </w:r>
      <w:r>
        <w:rPr>
          <w:rFonts w:ascii="Times New Roman" w:hAnsi="Times New Roman" w:cs="Times New Roman"/>
          <w:b/>
          <w:sz w:val="28"/>
          <w:szCs w:val="28"/>
        </w:rPr>
        <w:t>1-4 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875DF" w:rsidTr="00B81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DF" w:rsidRDefault="003875DF" w:rsidP="00B8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DF" w:rsidRDefault="003875DF" w:rsidP="00B8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3875DF" w:rsidTr="00B81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DF" w:rsidRDefault="003875DF" w:rsidP="00B8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 образования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DF" w:rsidRDefault="003875DF" w:rsidP="00B8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 1- 4классы</w:t>
            </w:r>
          </w:p>
        </w:tc>
      </w:tr>
      <w:tr w:rsidR="003875DF" w:rsidTr="00B81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DF" w:rsidRDefault="003875DF" w:rsidP="00B8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DF" w:rsidRDefault="003875DF" w:rsidP="00B8124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«Об образовании в Российской Федерации» от 29.12.2012г.№273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3875DF" w:rsidRDefault="003875DF" w:rsidP="00B8124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Приказ Министерства образования  науки РФ № 1577 от 31 декабря 2015 года</w:t>
            </w:r>
          </w:p>
          <w:p w:rsidR="003875DF" w:rsidRDefault="003875DF" w:rsidP="00B81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Приказ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2010 г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1897 "Об утверждении федерального государственного образовательного стандарта основного общего образования»</w:t>
            </w:r>
          </w:p>
          <w:p w:rsidR="003875DF" w:rsidRDefault="003875DF" w:rsidP="00B8124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программой начального образования по русскому языку</w:t>
            </w:r>
          </w:p>
          <w:p w:rsidR="003875DF" w:rsidRDefault="003875DF" w:rsidP="00B8124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Образовательная программа школы</w:t>
            </w:r>
          </w:p>
          <w:p w:rsidR="003875DF" w:rsidRDefault="003875DF" w:rsidP="00B8124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Учебный план школы        </w:t>
            </w:r>
          </w:p>
          <w:p w:rsidR="003875DF" w:rsidRDefault="003875DF" w:rsidP="00B81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"Положение о рабочей программе по учебному предмету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курсу, внеурочной деятельности»</w:t>
            </w:r>
          </w:p>
        </w:tc>
      </w:tr>
      <w:tr w:rsidR="003875DF" w:rsidTr="00B81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DF" w:rsidRDefault="003875DF" w:rsidP="00B8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A" w:rsidRPr="00EE30CA" w:rsidRDefault="00EE30CA" w:rsidP="00EE30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1 класс: Учебник для четырехлетней начальной школы/ Т.И. Бакланова – 3-е изд., </w:t>
            </w:r>
            <w:proofErr w:type="spellStart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дораб</w:t>
            </w:r>
            <w:proofErr w:type="spellEnd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М.: АСТ </w:t>
            </w:r>
            <w:proofErr w:type="spellStart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Астрель</w:t>
            </w:r>
            <w:proofErr w:type="spellEnd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2010г.</w:t>
            </w:r>
          </w:p>
          <w:p w:rsidR="00EE30CA" w:rsidRPr="00EE30CA" w:rsidRDefault="00EE30CA" w:rsidP="00EE30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Обучение в 1 классе.  Программа. Методические рекомендации для учителя/Т.И. Бакланова  - М.: </w:t>
            </w:r>
            <w:proofErr w:type="spellStart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Астрель</w:t>
            </w:r>
            <w:proofErr w:type="spellEnd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2010г.</w:t>
            </w:r>
          </w:p>
          <w:p w:rsidR="00EE30CA" w:rsidRPr="00EE30CA" w:rsidRDefault="00EE30CA" w:rsidP="00EE30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2 класс: Учебник для четырехлетней начальной школы/ Т.И. Бакланова – 2-е изд., </w:t>
            </w:r>
            <w:proofErr w:type="spellStart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дораб</w:t>
            </w:r>
            <w:proofErr w:type="spellEnd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М.: АСТ </w:t>
            </w:r>
            <w:proofErr w:type="spellStart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Астрель</w:t>
            </w:r>
            <w:proofErr w:type="spellEnd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2010г.</w:t>
            </w:r>
          </w:p>
          <w:p w:rsidR="00EE30CA" w:rsidRPr="00EE30CA" w:rsidRDefault="00EE30CA" w:rsidP="00EE30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3 класс: Учебник для четырехлетней начальной школы/ Т.И. Бакланова – 3-е изд., </w:t>
            </w:r>
            <w:proofErr w:type="spellStart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дораб</w:t>
            </w:r>
            <w:proofErr w:type="spellEnd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М.: АСТ </w:t>
            </w:r>
            <w:proofErr w:type="spellStart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Астрель</w:t>
            </w:r>
            <w:proofErr w:type="spellEnd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2010г.</w:t>
            </w:r>
          </w:p>
          <w:p w:rsidR="00EE30CA" w:rsidRPr="00EE30CA" w:rsidRDefault="00EE30CA" w:rsidP="00EE30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4 класс: Учебник для четырехлетней начальной школы/ Т.И. Бакланова – М.: АСТ </w:t>
            </w:r>
            <w:proofErr w:type="spellStart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Астрель</w:t>
            </w:r>
            <w:proofErr w:type="spellEnd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2010г.</w:t>
            </w:r>
          </w:p>
          <w:p w:rsidR="00EE30CA" w:rsidRPr="00EE30CA" w:rsidRDefault="00EE30CA" w:rsidP="00EE30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Обучение во 2 классе.  Программа. Методические рекомендации для учителя/Т.И. Бакланова  - М.: </w:t>
            </w:r>
            <w:proofErr w:type="spellStart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Астрель</w:t>
            </w:r>
            <w:proofErr w:type="spellEnd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2006г</w:t>
            </w:r>
          </w:p>
          <w:p w:rsidR="00EE30CA" w:rsidRPr="00EE30CA" w:rsidRDefault="00EE30CA" w:rsidP="00EE30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Обучение в 3 классе.  Программа. Методические рекомендации для учителя/Т.И. Бакланова  - М.: </w:t>
            </w:r>
            <w:proofErr w:type="spellStart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Астрель</w:t>
            </w:r>
            <w:proofErr w:type="spellEnd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2009г.</w:t>
            </w:r>
          </w:p>
          <w:p w:rsidR="00EE30CA" w:rsidRPr="00EE30CA" w:rsidRDefault="00EE30CA" w:rsidP="00EE30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Обучение в 4 классе.  Программа. Методические рекомендации для учителя/Т.И. Бакланова  - М.: </w:t>
            </w:r>
            <w:proofErr w:type="spellStart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Астрель</w:t>
            </w:r>
            <w:proofErr w:type="spellEnd"/>
            <w:r w:rsidRPr="00EE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2010г.</w:t>
            </w:r>
          </w:p>
          <w:p w:rsidR="003875DF" w:rsidRDefault="003875DF" w:rsidP="00B8124C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16E3">
              <w:rPr>
                <w:sz w:val="28"/>
                <w:szCs w:val="28"/>
              </w:rPr>
              <w:t xml:space="preserve"> </w:t>
            </w:r>
            <w:r w:rsidRPr="006816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16E3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</w:t>
            </w:r>
            <w:r w:rsidRPr="006816E3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 xml:space="preserve">зовательный стандарт начального  образования»  от 17.12 2010г приказ МО и науки РФ №1897, </w:t>
            </w:r>
            <w:r w:rsidRPr="0068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 Минюстом России 01 </w:t>
            </w:r>
            <w:r w:rsidRPr="0068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февраля 2011 года, регистрационный номер 19644</w:t>
            </w:r>
          </w:p>
          <w:p w:rsidR="003875DF" w:rsidRDefault="003875DF" w:rsidP="00B8124C">
            <w:pPr>
              <w:shd w:val="clear" w:color="auto" w:fill="FFFFFF"/>
              <w:suppressAutoHyphens/>
              <w:ind w:right="-3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DF" w:rsidTr="00B81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DF" w:rsidRDefault="003875DF" w:rsidP="00B8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и задачи изучения предмета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F" w:rsidRPr="00A378A2" w:rsidRDefault="003875DF" w:rsidP="003875DF">
            <w:pPr>
              <w:shd w:val="clear" w:color="auto" w:fill="FFFFFF"/>
              <w:ind w:right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A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Главная цель 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t>программы — формирование и развитие музыкальной культуры учащихся как одного из компонен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softHyphen/>
              <w:t>тов общей культуры личности.</w:t>
            </w:r>
          </w:p>
          <w:p w:rsidR="003875DF" w:rsidRPr="00A378A2" w:rsidRDefault="003875DF" w:rsidP="003875DF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8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реализации данной  цели  ставятся задачи:</w:t>
            </w:r>
          </w:p>
          <w:p w:rsidR="003875DF" w:rsidRPr="00A378A2" w:rsidRDefault="003875DF" w:rsidP="003875DF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8A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</w:t>
            </w:r>
            <w:r w:rsidRPr="00A378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культуры музыкального вос</w:t>
            </w:r>
            <w:r w:rsidRPr="00A378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приятия 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t>у младших школьников: приобретение опыта музыкально-</w:t>
            </w:r>
            <w:proofErr w:type="spellStart"/>
            <w:r w:rsidRPr="00A378A2">
              <w:rPr>
                <w:rFonts w:ascii="Times New Roman" w:hAnsi="Times New Roman" w:cs="Times New Roman"/>
                <w:sz w:val="28"/>
                <w:szCs w:val="28"/>
              </w:rPr>
              <w:t>слушательской</w:t>
            </w:r>
            <w:proofErr w:type="spellEnd"/>
            <w:r w:rsidRPr="00A378A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новых му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softHyphen/>
              <w:t>зыкальных впечатлений, формирование потребности в восприятии музыки, воспитание адекватных эмоцио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нальных реакций на музыку, развитие интереса к слу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softHyphen/>
              <w:t>шанию народной музыки, шедевров классического ис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softHyphen/>
              <w:t>кусства и лучших образцов современной музыки, воспи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тание музыкального вкуса, освоение первоначальных навыков анализа и оценки прослушанных музыкальных произведений, их художественно-образного содержания, выразительных средств и</w:t>
            </w:r>
            <w:proofErr w:type="gramEnd"/>
            <w:r w:rsidRPr="00A378A2">
              <w:rPr>
                <w:rFonts w:ascii="Times New Roman" w:hAnsi="Times New Roman" w:cs="Times New Roman"/>
                <w:sz w:val="28"/>
                <w:szCs w:val="28"/>
              </w:rPr>
              <w:t xml:space="preserve"> др.;</w:t>
            </w:r>
          </w:p>
          <w:p w:rsidR="003875DF" w:rsidRPr="00A378A2" w:rsidRDefault="003875DF" w:rsidP="003875DF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A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</w:t>
            </w:r>
            <w:r w:rsidRPr="00A378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музыкально-исполнительской культуры 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t>учащихся: приобретение опыта хорового, ан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самблевого и сольного пения, а также элементарного </w:t>
            </w:r>
            <w:proofErr w:type="spellStart"/>
            <w:r w:rsidRPr="00A378A2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softHyphen/>
              <w:t>зицирования</w:t>
            </w:r>
            <w:proofErr w:type="spellEnd"/>
            <w:r w:rsidRPr="00A378A2">
              <w:rPr>
                <w:rFonts w:ascii="Times New Roman" w:hAnsi="Times New Roman" w:cs="Times New Roman"/>
                <w:sz w:val="28"/>
                <w:szCs w:val="28"/>
              </w:rPr>
              <w:t>, выявление и развитие музыкальных спо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softHyphen/>
              <w:t>собностей, потребности в различных видах музыкально-исполнительской деятельности, певческих умений и на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выков, первоначальных навыков элементарного </w:t>
            </w:r>
            <w:proofErr w:type="spellStart"/>
            <w:r w:rsidRPr="00A378A2">
              <w:rPr>
                <w:rFonts w:ascii="Times New Roman" w:hAnsi="Times New Roman" w:cs="Times New Roman"/>
                <w:sz w:val="28"/>
                <w:szCs w:val="28"/>
              </w:rPr>
              <w:t>музици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рования</w:t>
            </w:r>
            <w:proofErr w:type="spellEnd"/>
            <w:r w:rsidRPr="00A378A2">
              <w:rPr>
                <w:rFonts w:ascii="Times New Roman" w:hAnsi="Times New Roman" w:cs="Times New Roman"/>
                <w:sz w:val="28"/>
                <w:szCs w:val="28"/>
              </w:rPr>
              <w:t xml:space="preserve"> и импровизации. </w:t>
            </w:r>
          </w:p>
          <w:p w:rsidR="003875DF" w:rsidRPr="00A378A2" w:rsidRDefault="003875DF" w:rsidP="003875DF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A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</w:t>
            </w:r>
            <w:r w:rsidRPr="00A378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музыкально-творческой куль</w:t>
            </w:r>
            <w:r w:rsidRPr="00A378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туры 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t>личности, неразрывно связанной с образным ассо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softHyphen/>
              <w:t>циативным мышлением и воображением, проявляющей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softHyphen/>
              <w:t>ся в самостоятельности и творческом подходе к раз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softHyphen/>
              <w:t>личным видам музыкальной деятельности, в интересе ребёнка к сочинению музыки, к музыкальным (певчес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softHyphen/>
              <w:t>ким, музыкально-инструментальным, музыкально-тан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softHyphen/>
              <w:t>цевальным, музыкально-драматическим и др.) импрови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зациям, к разработке музыкально-творческих проектов;</w:t>
            </w:r>
          </w:p>
          <w:p w:rsidR="003875DF" w:rsidRPr="00A378A2" w:rsidRDefault="003875DF" w:rsidP="003875DF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A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</w:t>
            </w:r>
            <w:r w:rsidRPr="00A378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музыкально-информационной культуры </w:t>
            </w:r>
            <w:r w:rsidRPr="00A378A2">
              <w:rPr>
                <w:rFonts w:ascii="Times New Roman" w:hAnsi="Times New Roman" w:cs="Times New Roman"/>
                <w:sz w:val="28"/>
                <w:szCs w:val="28"/>
              </w:rPr>
              <w:t>личности: воспитание музыкально-познава</w:t>
            </w:r>
            <w:r w:rsidRPr="00A378A2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потребностей и интересов, приобретение основ музыкально-теоретических и музыкально-исторических знаний, а также первоначальных навыков поиска и ана</w:t>
            </w:r>
            <w:r w:rsidRPr="00A378A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лиза информации о музыкальном искусстве с помощью различных источников и каналов (книг, музыкальных записей,   видеофильмов,   музыкальных   музеев,   СМИ, мультимедиа, Интернета и </w:t>
            </w:r>
            <w:r w:rsidRPr="00A378A2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т.д.); </w:t>
            </w:r>
          </w:p>
          <w:p w:rsidR="003875DF" w:rsidRPr="00A378A2" w:rsidRDefault="003875DF" w:rsidP="003875DF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развитие </w:t>
            </w:r>
            <w:r w:rsidRPr="00A378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музыкально-релаксационной </w:t>
            </w:r>
            <w:r w:rsidRPr="00A378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культуры: </w:t>
            </w:r>
            <w:r w:rsidRPr="00A378A2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детьми доступных им приёмов сня</w:t>
            </w:r>
            <w:r w:rsidRPr="00A378A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тия психического и мышечного напряжения в процессе выполнения  разнообразных  музыкально-терапевтичес</w:t>
            </w:r>
            <w:r w:rsidRPr="00A378A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ких упражнений (например, развитие певческого дыха</w:t>
            </w:r>
            <w:r w:rsidRPr="00A378A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ния  с  использованием  методов  дыхательной  терапии, развитие певческих навыков </w:t>
            </w:r>
            <w:proofErr w:type="spellStart"/>
            <w:r w:rsidRPr="00A378A2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 w:rsidRPr="00A37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378A2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A37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-ведения с использованием методов </w:t>
            </w:r>
            <w:proofErr w:type="spellStart"/>
            <w:r w:rsidRPr="00A378A2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звукотерапии</w:t>
            </w:r>
            <w:proofErr w:type="spellEnd"/>
            <w:r w:rsidRPr="00A378A2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</w:t>
            </w:r>
            <w:r w:rsidRPr="00A378A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тие  музыкального  восприятия  и  творческого  вообра</w:t>
            </w:r>
            <w:r w:rsidRPr="00A378A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жения с </w:t>
            </w:r>
            <w:proofErr w:type="spellStart"/>
            <w:r w:rsidRPr="00A378A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использовапием</w:t>
            </w:r>
            <w:proofErr w:type="spellEnd"/>
            <w:r w:rsidRPr="00A37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методов музыкальной терапии). </w:t>
            </w:r>
            <w:proofErr w:type="gramEnd"/>
          </w:p>
          <w:p w:rsidR="003875DF" w:rsidRDefault="003875DF" w:rsidP="00B812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5DF" w:rsidTr="00B81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DF" w:rsidRDefault="003875DF" w:rsidP="00B8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 реализации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DF" w:rsidRDefault="003875DF" w:rsidP="00B8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3875DF" w:rsidTr="00B81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DF" w:rsidRDefault="003875DF" w:rsidP="00B8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DF" w:rsidRDefault="00BE600C" w:rsidP="00B8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  -1</w:t>
            </w:r>
            <w:r w:rsidR="003875DF"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</w:t>
            </w:r>
          </w:p>
          <w:p w:rsidR="003875DF" w:rsidRDefault="00BE600C" w:rsidP="00B8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класс-1</w:t>
            </w:r>
            <w:r w:rsidR="003875DF"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</w:t>
            </w:r>
          </w:p>
          <w:p w:rsidR="003875DF" w:rsidRDefault="00BE600C" w:rsidP="00B8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класс-1</w:t>
            </w:r>
            <w:r w:rsidR="003875DF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</w:t>
            </w:r>
          </w:p>
          <w:p w:rsidR="003875DF" w:rsidRDefault="00BE600C" w:rsidP="00B8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класс- 1</w:t>
            </w:r>
            <w:bookmarkStart w:id="0" w:name="_GoBack"/>
            <w:bookmarkEnd w:id="0"/>
            <w:r w:rsidR="003875DF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</w:t>
            </w:r>
          </w:p>
        </w:tc>
      </w:tr>
    </w:tbl>
    <w:p w:rsidR="003875DF" w:rsidRDefault="003875DF" w:rsidP="003875DF">
      <w:pPr>
        <w:rPr>
          <w:rFonts w:ascii="Times New Roman" w:hAnsi="Times New Roman" w:cs="Times New Roman"/>
          <w:sz w:val="28"/>
          <w:szCs w:val="28"/>
        </w:rPr>
      </w:pPr>
    </w:p>
    <w:p w:rsidR="003875DF" w:rsidRDefault="003875DF" w:rsidP="003875DF"/>
    <w:p w:rsidR="003875DF" w:rsidRDefault="003875DF" w:rsidP="003875DF"/>
    <w:p w:rsidR="003875DF" w:rsidRDefault="003875DF" w:rsidP="003875DF"/>
    <w:p w:rsidR="009D3CD2" w:rsidRDefault="009D3CD2"/>
    <w:sectPr w:rsidR="009D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3C83A0"/>
    <w:lvl w:ilvl="0">
      <w:numFmt w:val="bullet"/>
      <w:lvlText w:val="*"/>
      <w:lvlJc w:val="left"/>
    </w:lvl>
  </w:abstractNum>
  <w:abstractNum w:abstractNumId="1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6D13A7"/>
    <w:multiLevelType w:val="multilevel"/>
    <w:tmpl w:val="5B9C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78"/>
    <w:rsid w:val="00201878"/>
    <w:rsid w:val="003875DF"/>
    <w:rsid w:val="009D3CD2"/>
    <w:rsid w:val="00BE600C"/>
    <w:rsid w:val="00E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3875DF"/>
    <w:rPr>
      <w:rFonts w:ascii="Century Schoolbook" w:hAnsi="Century Schoolbook" w:cs="Century Schoolbook" w:hint="default"/>
      <w:sz w:val="26"/>
      <w:szCs w:val="26"/>
    </w:rPr>
  </w:style>
  <w:style w:type="table" w:styleId="a3">
    <w:name w:val="Table Grid"/>
    <w:basedOn w:val="a1"/>
    <w:uiPriority w:val="59"/>
    <w:rsid w:val="0038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3875DF"/>
    <w:rPr>
      <w:rFonts w:ascii="Century Schoolbook" w:hAnsi="Century Schoolbook" w:cs="Century Schoolbook" w:hint="default"/>
      <w:sz w:val="26"/>
      <w:szCs w:val="26"/>
    </w:rPr>
  </w:style>
  <w:style w:type="table" w:styleId="a3">
    <w:name w:val="Table Grid"/>
    <w:basedOn w:val="a1"/>
    <w:uiPriority w:val="59"/>
    <w:rsid w:val="0038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2019-11-21T17:11:00Z</dcterms:created>
  <dcterms:modified xsi:type="dcterms:W3CDTF">2019-11-21T17:17:00Z</dcterms:modified>
</cp:coreProperties>
</file>